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8F000" w14:textId="5B293C89" w:rsidR="008B4C27" w:rsidRPr="00D442C7" w:rsidRDefault="001D2C96" w:rsidP="008B4C27">
      <w:pPr>
        <w:pStyle w:val="AppendixHeader"/>
        <w:numPr>
          <w:ilvl w:val="0"/>
          <w:numId w:val="0"/>
        </w:numPr>
        <w:tabs>
          <w:tab w:val="clear" w:pos="1882"/>
        </w:tabs>
        <w:rPr>
          <w:rFonts w:ascii="Calibri" w:hAnsi="Calibri"/>
          <w:szCs w:val="28"/>
        </w:rPr>
      </w:pPr>
      <w:bookmarkStart w:id="0" w:name="_Toc36029878"/>
      <w:bookmarkStart w:id="1" w:name="_Ref483822877"/>
      <w:bookmarkStart w:id="2" w:name="AppendixG"/>
      <w:r w:rsidRPr="00D442C7">
        <w:rPr>
          <w:rFonts w:ascii="Calibri" w:hAnsi="Calibri"/>
          <w:caps w:val="0"/>
          <w:szCs w:val="28"/>
        </w:rPr>
        <w:t>ACQUIRE EASEMENT &amp; OPERATIONAL SITE</w:t>
      </w:r>
      <w:bookmarkEnd w:id="0"/>
      <w:bookmarkEnd w:id="1"/>
      <w:bookmarkEnd w:id="2"/>
      <w:r>
        <w:rPr>
          <w:rFonts w:ascii="Calibri" w:hAnsi="Calibri"/>
          <w:caps w:val="0"/>
          <w:szCs w:val="28"/>
        </w:rPr>
        <w:t xml:space="preserve"> FORM</w:t>
      </w: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1707"/>
        <w:gridCol w:w="223"/>
        <w:gridCol w:w="2151"/>
        <w:gridCol w:w="2126"/>
        <w:gridCol w:w="2176"/>
      </w:tblGrid>
      <w:tr w:rsidR="008B4C27" w:rsidRPr="00D442C7" w14:paraId="1944405F" w14:textId="77777777" w:rsidTr="002C0301">
        <w:trPr>
          <w:trHeight w:val="440"/>
        </w:trPr>
        <w:tc>
          <w:tcPr>
            <w:tcW w:w="9484" w:type="dxa"/>
            <w:gridSpan w:val="6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39AC123B" w14:textId="77777777" w:rsidR="008B4C27" w:rsidRPr="00D442C7" w:rsidRDefault="008B4C27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  <w:sz w:val="28"/>
              </w:rPr>
              <w:t>INSTRUCTION TO ACQUIRE EASEMENT &amp; OPERATIONAL SITE</w:t>
            </w:r>
          </w:p>
        </w:tc>
      </w:tr>
      <w:tr w:rsidR="008B4C27" w:rsidRPr="00D442C7" w14:paraId="25C861C2" w14:textId="77777777" w:rsidTr="002C0301">
        <w:trPr>
          <w:trHeight w:val="440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6A66354E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Project Title: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E17E566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5886BC95" w14:textId="77777777" w:rsidTr="002C0301">
        <w:trPr>
          <w:trHeight w:val="351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135B11F1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Project No: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27CC0273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2485262F" w14:textId="77777777" w:rsidTr="002C0301">
        <w:trPr>
          <w:trHeight w:val="981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3FD92EB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Project Description</w:t>
            </w:r>
            <w:r w:rsidRPr="00D442C7">
              <w:rPr>
                <w:rFonts w:ascii="Calibri" w:hAnsi="Calibri"/>
              </w:rPr>
              <w:t>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1FA25B3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5CB9DB39" w14:textId="77777777" w:rsidTr="002C0301">
        <w:trPr>
          <w:trHeight w:val="347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2316B11E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Finance codes: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8958FC9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218ADA73" w14:textId="77777777" w:rsidTr="002C0301">
        <w:trPr>
          <w:trHeight w:val="429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611C054D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Target entry date:</w:t>
            </w:r>
          </w:p>
        </w:tc>
        <w:tc>
          <w:tcPr>
            <w:tcW w:w="237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0B0454E2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03929E2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Target Project Completion Date:</w:t>
            </w:r>
          </w:p>
        </w:tc>
        <w:tc>
          <w:tcPr>
            <w:tcW w:w="217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C089D63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43C9CD8F" w14:textId="77777777" w:rsidTr="002C0301">
        <w:trPr>
          <w:trHeight w:val="592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66EB2E70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Plans attached:</w:t>
            </w:r>
          </w:p>
          <w:p w14:paraId="67617586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(See under)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20E672AB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7EC3D933" w14:textId="77777777" w:rsidTr="002C0301">
        <w:trPr>
          <w:trHeight w:val="628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2FDFACB5" w14:textId="77777777" w:rsidR="008B4C27" w:rsidRPr="00D442C7" w:rsidRDefault="008B4C27" w:rsidP="002C0301">
            <w:pPr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Plan detail required: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32F179B7" w14:textId="7803A2F2" w:rsidR="008B4C27" w:rsidRPr="00D442C7" w:rsidRDefault="008B4C27" w:rsidP="002C0301">
            <w:pPr>
              <w:rPr>
                <w:rFonts w:ascii="Calibri" w:hAnsi="Calibri"/>
                <w:i/>
                <w:sz w:val="20"/>
              </w:rPr>
            </w:pPr>
            <w:r w:rsidRPr="00D442C7">
              <w:rPr>
                <w:rFonts w:ascii="Calibri" w:hAnsi="Calibri"/>
                <w:b/>
                <w:sz w:val="20"/>
              </w:rPr>
              <w:t>Servitude/</w:t>
            </w:r>
            <w:r w:rsidR="00834477" w:rsidRPr="00D442C7">
              <w:rPr>
                <w:rFonts w:ascii="Calibri" w:hAnsi="Calibri"/>
                <w:b/>
                <w:sz w:val="20"/>
              </w:rPr>
              <w:t>Easement –</w:t>
            </w:r>
            <w:r w:rsidRPr="00D442C7">
              <w:rPr>
                <w:rFonts w:ascii="Calibri" w:hAnsi="Calibri"/>
                <w:b/>
                <w:sz w:val="20"/>
              </w:rPr>
              <w:t xml:space="preserve"> </w:t>
            </w:r>
            <w:r w:rsidRPr="00D442C7">
              <w:rPr>
                <w:rFonts w:ascii="Calibri" w:hAnsi="Calibri"/>
                <w:i/>
                <w:sz w:val="20"/>
              </w:rPr>
              <w:t>Simple line showing proposed route of pipe</w:t>
            </w:r>
          </w:p>
          <w:p w14:paraId="74D732C6" w14:textId="77777777" w:rsidR="008B4C27" w:rsidRPr="00D442C7" w:rsidRDefault="008B4C27" w:rsidP="002C0301">
            <w:pPr>
              <w:ind w:left="2009" w:hanging="2009"/>
              <w:rPr>
                <w:rFonts w:ascii="Calibri" w:hAnsi="Calibri"/>
                <w:i/>
                <w:sz w:val="20"/>
              </w:rPr>
            </w:pPr>
            <w:r w:rsidRPr="00D442C7">
              <w:rPr>
                <w:rFonts w:ascii="Calibri" w:hAnsi="Calibri"/>
                <w:b/>
                <w:sz w:val="20"/>
              </w:rPr>
              <w:t xml:space="preserve">Site acquisition           – </w:t>
            </w:r>
            <w:r w:rsidRPr="00D442C7">
              <w:rPr>
                <w:rFonts w:ascii="Calibri" w:hAnsi="Calibri"/>
                <w:i/>
                <w:sz w:val="20"/>
              </w:rPr>
              <w:t>Clear dimensioned area on plan along with associated access and servitude/easement routes</w:t>
            </w:r>
          </w:p>
        </w:tc>
      </w:tr>
      <w:tr w:rsidR="008B4C27" w:rsidRPr="00D442C7" w14:paraId="0953BD2A" w14:textId="77777777" w:rsidTr="002C0301">
        <w:trPr>
          <w:trHeight w:val="239"/>
        </w:trPr>
        <w:tc>
          <w:tcPr>
            <w:tcW w:w="9484" w:type="dxa"/>
            <w:gridSpan w:val="6"/>
            <w:tcBorders>
              <w:top w:val="single" w:sz="4" w:space="0" w:color="FF0000"/>
              <w:left w:val="nil"/>
              <w:bottom w:val="single" w:sz="4" w:space="0" w:color="FF0000"/>
              <w:right w:val="nil"/>
            </w:tcBorders>
            <w:shd w:val="clear" w:color="auto" w:fill="auto"/>
            <w:vAlign w:val="center"/>
          </w:tcPr>
          <w:p w14:paraId="3A7082B9" w14:textId="77777777" w:rsidR="008B4C27" w:rsidRPr="00D442C7" w:rsidRDefault="008B4C27" w:rsidP="002C0301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8B4C27" w:rsidRPr="00D442C7" w14:paraId="6CA6B679" w14:textId="77777777" w:rsidTr="002C0301">
        <w:trPr>
          <w:trHeight w:val="628"/>
        </w:trPr>
        <w:tc>
          <w:tcPr>
            <w:tcW w:w="9484" w:type="dxa"/>
            <w:gridSpan w:val="6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  <w:vAlign w:val="center"/>
          </w:tcPr>
          <w:p w14:paraId="6C8CB272" w14:textId="77777777" w:rsidR="008B4C27" w:rsidRPr="00D442C7" w:rsidRDefault="008B4C27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SERVITUDE / EASEMENT</w:t>
            </w:r>
          </w:p>
        </w:tc>
      </w:tr>
      <w:tr w:rsidR="008B4C27" w:rsidRPr="00D442C7" w14:paraId="6E477AB5" w14:textId="77777777" w:rsidTr="002C0301">
        <w:trPr>
          <w:trHeight w:val="337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52B331EC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Pipe size: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F8F0F37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600885FA" w14:textId="77777777" w:rsidTr="002C0301">
        <w:trPr>
          <w:trHeight w:val="334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73B67C4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Pipe Material: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D08A757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30E7ACEA" w14:textId="77777777" w:rsidTr="002C0301">
        <w:trPr>
          <w:trHeight w:val="371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208ABB3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Operating Pressure: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1AFD0BC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0576BFEE" w14:textId="77777777" w:rsidTr="002C0301">
        <w:trPr>
          <w:trHeight w:val="339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2E16712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Servitude/Easement width: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C3C041D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2361A3E7" w14:textId="77777777" w:rsidTr="002C0301">
        <w:trPr>
          <w:trHeight w:val="350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37ADB673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Working width</w:t>
            </w:r>
            <w:r w:rsidRPr="00D442C7">
              <w:rPr>
                <w:rFonts w:ascii="Calibri" w:hAnsi="Calibri"/>
              </w:rPr>
              <w:t>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1E3D1AF8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  <w:p w14:paraId="2940509F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652E3FAC" w14:textId="77777777" w:rsidTr="002C0301">
        <w:trPr>
          <w:trHeight w:val="359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73D99AF9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Storage areas/access: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E1B3C49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  <w:p w14:paraId="75E4CA35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2D48BB02" w14:textId="77777777" w:rsidTr="002C0301">
        <w:trPr>
          <w:trHeight w:val="860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3A4DA365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Landowner/Occupier details (if known):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F822179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  <w:p w14:paraId="4E4AF93F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0087AB4F" w14:textId="77777777" w:rsidTr="002C0301">
        <w:trPr>
          <w:trHeight w:val="686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5A3AFC63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Landowner benefited: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23F158CE" w14:textId="77777777" w:rsidR="008B4C27" w:rsidRPr="00D442C7" w:rsidRDefault="008B4C27" w:rsidP="002C0301">
            <w:pPr>
              <w:rPr>
                <w:rFonts w:ascii="Calibri" w:hAnsi="Calibri"/>
                <w:i/>
              </w:rPr>
            </w:pPr>
            <w:r w:rsidRPr="00D442C7">
              <w:rPr>
                <w:rFonts w:ascii="Calibri" w:hAnsi="Calibri"/>
                <w:i/>
              </w:rPr>
              <w:t>Yes/No</w:t>
            </w:r>
          </w:p>
          <w:p w14:paraId="7CE88D75" w14:textId="77777777" w:rsidR="008B4C27" w:rsidRPr="00D442C7" w:rsidRDefault="008B4C27" w:rsidP="002C0301">
            <w:pPr>
              <w:rPr>
                <w:rFonts w:ascii="Calibri" w:hAnsi="Calibri"/>
                <w:i/>
              </w:rPr>
            </w:pPr>
          </w:p>
        </w:tc>
      </w:tr>
      <w:tr w:rsidR="008B4C27" w:rsidRPr="00D442C7" w14:paraId="7B186738" w14:textId="77777777" w:rsidTr="002C0301">
        <w:trPr>
          <w:trHeight w:val="771"/>
        </w:trPr>
        <w:tc>
          <w:tcPr>
            <w:tcW w:w="280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6FC39517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lastRenderedPageBreak/>
              <w:t>Additional Information</w:t>
            </w:r>
            <w:r w:rsidRPr="00D442C7">
              <w:rPr>
                <w:rFonts w:ascii="Calibri" w:hAnsi="Calibri"/>
              </w:rPr>
              <w:t>:</w:t>
            </w:r>
          </w:p>
        </w:tc>
        <w:tc>
          <w:tcPr>
            <w:tcW w:w="6676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D3B97AE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  <w:p w14:paraId="3236CB0C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202CD40B" w14:textId="77777777" w:rsidTr="002C0301">
        <w:trPr>
          <w:trHeight w:val="366"/>
        </w:trPr>
        <w:tc>
          <w:tcPr>
            <w:tcW w:w="9484" w:type="dxa"/>
            <w:gridSpan w:val="6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  <w:vAlign w:val="center"/>
          </w:tcPr>
          <w:p w14:paraId="723CC3B4" w14:textId="77777777" w:rsidR="008B4C27" w:rsidRPr="00D442C7" w:rsidRDefault="008B4C27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SITE ACQUISITION</w:t>
            </w:r>
          </w:p>
        </w:tc>
      </w:tr>
      <w:tr w:rsidR="008B4C27" w:rsidRPr="00D442C7" w14:paraId="0D48E1CA" w14:textId="77777777" w:rsidTr="002C0301">
        <w:trPr>
          <w:trHeight w:val="621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72CF6304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Installation details:</w:t>
            </w: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19167310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4A3E12B6" w14:textId="77777777" w:rsidTr="002C0301">
        <w:trPr>
          <w:trHeight w:val="1821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00AC5F8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Area of land required:</w:t>
            </w: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8598EC9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Site being acquired:</w:t>
            </w:r>
          </w:p>
          <w:p w14:paraId="1EC7B11A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  <w:p w14:paraId="6DE2047D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Temporary area for construction:</w:t>
            </w:r>
          </w:p>
          <w:p w14:paraId="12D32BA5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185262BA" w14:textId="77777777" w:rsidTr="002C0301">
        <w:trPr>
          <w:trHeight w:val="525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A60ABAE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Access (route &amp; width):</w:t>
            </w: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9A70AB3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705F3BAB" w14:textId="77777777" w:rsidTr="002C0301">
        <w:trPr>
          <w:trHeight w:val="519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2BA22A0D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Fencing requirements:</w:t>
            </w: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0733FC35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4C2BC565" w14:textId="77777777" w:rsidTr="002C0301">
        <w:trPr>
          <w:trHeight w:val="2158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1080F4BA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Statutory Consents required:</w:t>
            </w: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E3942BC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Planning Permission</w:t>
            </w:r>
          </w:p>
          <w:p w14:paraId="35C204DB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 xml:space="preserve">Kiosk:                             </w:t>
            </w:r>
            <w:r w:rsidRPr="00D442C7">
              <w:rPr>
                <w:rFonts w:ascii="Calibri" w:hAnsi="Calibri"/>
                <w:i/>
              </w:rPr>
              <w:t>Yes/No</w:t>
            </w:r>
          </w:p>
          <w:p w14:paraId="6F41283D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 xml:space="preserve">Fence:                             </w:t>
            </w:r>
            <w:r w:rsidRPr="00D442C7">
              <w:rPr>
                <w:rFonts w:ascii="Calibri" w:hAnsi="Calibri"/>
                <w:i/>
              </w:rPr>
              <w:t>Yes/No</w:t>
            </w:r>
          </w:p>
          <w:p w14:paraId="31B18E78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  <w:p w14:paraId="03B35110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Building Warrant:</w:t>
            </w:r>
          </w:p>
          <w:p w14:paraId="11398086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 xml:space="preserve">Kiosk:                             </w:t>
            </w:r>
            <w:r w:rsidRPr="00D442C7">
              <w:rPr>
                <w:rFonts w:ascii="Calibri" w:hAnsi="Calibri"/>
                <w:i/>
              </w:rPr>
              <w:t>Yes/No</w:t>
            </w:r>
          </w:p>
          <w:p w14:paraId="66044083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 xml:space="preserve">Fence:                             </w:t>
            </w:r>
            <w:r w:rsidRPr="00D442C7">
              <w:rPr>
                <w:rFonts w:ascii="Calibri" w:hAnsi="Calibri"/>
                <w:i/>
              </w:rPr>
              <w:t>Yes/No</w:t>
            </w:r>
          </w:p>
        </w:tc>
      </w:tr>
      <w:tr w:rsidR="008B4C27" w:rsidRPr="00D442C7" w14:paraId="4EC17994" w14:textId="77777777" w:rsidTr="002C0301">
        <w:trPr>
          <w:trHeight w:val="1179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46408B6F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Landowner/Occupier details</w:t>
            </w:r>
          </w:p>
          <w:p w14:paraId="3531EFB3" w14:textId="77777777" w:rsidR="008B4C27" w:rsidRPr="00D442C7" w:rsidRDefault="008B4C27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(if Known)</w:t>
            </w: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7C57FB7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5F379774" w14:textId="77777777" w:rsidTr="002C0301">
        <w:trPr>
          <w:trHeight w:val="511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6F620465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Landowner benefited:</w:t>
            </w:r>
          </w:p>
          <w:p w14:paraId="1E4F8A88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C825659" w14:textId="77777777" w:rsidR="008B4C27" w:rsidRPr="00D442C7" w:rsidRDefault="008B4C27" w:rsidP="002C0301">
            <w:pPr>
              <w:rPr>
                <w:rFonts w:ascii="Calibri" w:hAnsi="Calibri"/>
                <w:i/>
              </w:rPr>
            </w:pPr>
            <w:r w:rsidRPr="00D442C7">
              <w:rPr>
                <w:rFonts w:ascii="Calibri" w:hAnsi="Calibri"/>
                <w:i/>
              </w:rPr>
              <w:t>Yes/No</w:t>
            </w:r>
          </w:p>
        </w:tc>
      </w:tr>
      <w:tr w:rsidR="008B4C27" w:rsidRPr="00D442C7" w14:paraId="0468A795" w14:textId="77777777" w:rsidTr="002C0301">
        <w:trPr>
          <w:trHeight w:val="912"/>
        </w:trPr>
        <w:tc>
          <w:tcPr>
            <w:tcW w:w="3031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72BA388B" w14:textId="77777777" w:rsidR="008B4C27" w:rsidRPr="00D442C7" w:rsidRDefault="008B4C27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Additional Information:</w:t>
            </w:r>
          </w:p>
          <w:p w14:paraId="6D1832EA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  <w:tc>
          <w:tcPr>
            <w:tcW w:w="6453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466361D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  <w:p w14:paraId="7036E128" w14:textId="77777777" w:rsidR="008B4C27" w:rsidRPr="00D442C7" w:rsidRDefault="008B4C27" w:rsidP="002C0301">
            <w:pPr>
              <w:rPr>
                <w:rFonts w:ascii="Calibri" w:hAnsi="Calibri"/>
              </w:rPr>
            </w:pPr>
          </w:p>
        </w:tc>
      </w:tr>
      <w:tr w:rsidR="008B4C27" w:rsidRPr="00D442C7" w14:paraId="62748967" w14:textId="77777777" w:rsidTr="002C0301">
        <w:trPr>
          <w:trHeight w:val="409"/>
        </w:trPr>
        <w:tc>
          <w:tcPr>
            <w:tcW w:w="9484" w:type="dxa"/>
            <w:gridSpan w:val="6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  <w:vAlign w:val="center"/>
          </w:tcPr>
          <w:p w14:paraId="30345383" w14:textId="77777777" w:rsidR="008B4C27" w:rsidRPr="00D442C7" w:rsidRDefault="008B4C27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NETWORK CONTACT</w:t>
            </w:r>
          </w:p>
        </w:tc>
      </w:tr>
      <w:tr w:rsidR="008B4C27" w:rsidRPr="00D442C7" w14:paraId="1C73B407" w14:textId="77777777" w:rsidTr="002C0301">
        <w:trPr>
          <w:trHeight w:val="349"/>
        </w:trPr>
        <w:tc>
          <w:tcPr>
            <w:tcW w:w="11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2BC812D4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  <w:r w:rsidRPr="00D442C7">
              <w:rPr>
                <w:rFonts w:ascii="Calibri" w:hAnsi="Calibri"/>
                <w:b/>
                <w:i/>
              </w:rPr>
              <w:t>Name:</w:t>
            </w:r>
          </w:p>
        </w:tc>
        <w:tc>
          <w:tcPr>
            <w:tcW w:w="8383" w:type="dxa"/>
            <w:gridSpan w:val="5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58723C3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</w:p>
        </w:tc>
      </w:tr>
      <w:tr w:rsidR="008B4C27" w:rsidRPr="00D442C7" w14:paraId="03439167" w14:textId="77777777" w:rsidTr="002C0301">
        <w:trPr>
          <w:trHeight w:val="346"/>
        </w:trPr>
        <w:tc>
          <w:tcPr>
            <w:tcW w:w="11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1DCE2F43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  <w:r w:rsidRPr="00D442C7">
              <w:rPr>
                <w:rFonts w:ascii="Calibri" w:hAnsi="Calibri"/>
                <w:b/>
                <w:i/>
              </w:rPr>
              <w:t>Tel:</w:t>
            </w:r>
          </w:p>
        </w:tc>
        <w:tc>
          <w:tcPr>
            <w:tcW w:w="8383" w:type="dxa"/>
            <w:gridSpan w:val="5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09F7D218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</w:p>
        </w:tc>
      </w:tr>
      <w:tr w:rsidR="008B4C27" w:rsidRPr="00D442C7" w14:paraId="03F8449B" w14:textId="77777777" w:rsidTr="002C0301">
        <w:trPr>
          <w:trHeight w:val="369"/>
        </w:trPr>
        <w:tc>
          <w:tcPr>
            <w:tcW w:w="11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522DD61D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  <w:r w:rsidRPr="00D442C7">
              <w:rPr>
                <w:rFonts w:ascii="Calibri" w:hAnsi="Calibri"/>
                <w:b/>
                <w:i/>
              </w:rPr>
              <w:t>Email:</w:t>
            </w:r>
          </w:p>
        </w:tc>
        <w:tc>
          <w:tcPr>
            <w:tcW w:w="8383" w:type="dxa"/>
            <w:gridSpan w:val="5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37BEB22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</w:p>
        </w:tc>
      </w:tr>
      <w:tr w:rsidR="008B4C27" w:rsidRPr="00D442C7" w14:paraId="76C3777D" w14:textId="77777777" w:rsidTr="00834477">
        <w:trPr>
          <w:trHeight w:val="323"/>
        </w:trPr>
        <w:tc>
          <w:tcPr>
            <w:tcW w:w="11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BE4D5"/>
          </w:tcPr>
          <w:p w14:paraId="666CAC33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  <w:r w:rsidRPr="00D442C7">
              <w:rPr>
                <w:rFonts w:ascii="Calibri" w:hAnsi="Calibri"/>
                <w:b/>
                <w:i/>
              </w:rPr>
              <w:t>Date:</w:t>
            </w:r>
          </w:p>
        </w:tc>
        <w:tc>
          <w:tcPr>
            <w:tcW w:w="8383" w:type="dxa"/>
            <w:gridSpan w:val="5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216FBB6" w14:textId="77777777" w:rsidR="008B4C27" w:rsidRPr="00D442C7" w:rsidRDefault="008B4C27" w:rsidP="002C0301">
            <w:pPr>
              <w:rPr>
                <w:rFonts w:ascii="Calibri" w:hAnsi="Calibri"/>
                <w:b/>
                <w:i/>
              </w:rPr>
            </w:pPr>
          </w:p>
        </w:tc>
      </w:tr>
    </w:tbl>
    <w:p w14:paraId="7AB8665B" w14:textId="77777777" w:rsidR="00750622" w:rsidRPr="00D657EC" w:rsidRDefault="00750622" w:rsidP="00750622">
      <w:pPr>
        <w:pStyle w:val="NoSpacing"/>
      </w:pPr>
    </w:p>
    <w:sectPr w:rsidR="00750622" w:rsidRPr="00D657EC" w:rsidSect="000E67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33179" w14:textId="77777777" w:rsidR="00605D98" w:rsidRDefault="00605D98" w:rsidP="009E3EB8">
      <w:pPr>
        <w:spacing w:before="0" w:after="0"/>
      </w:pPr>
      <w:r>
        <w:separator/>
      </w:r>
    </w:p>
  </w:endnote>
  <w:endnote w:type="continuationSeparator" w:id="0">
    <w:p w14:paraId="3BCDD11D" w14:textId="77777777" w:rsidR="00605D98" w:rsidRDefault="00605D98" w:rsidP="009E3E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088A" w14:textId="77777777" w:rsidR="00E0789A" w:rsidRDefault="00E078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5094D" w14:textId="77777777" w:rsidR="00E0789A" w:rsidRDefault="00E078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CB532" w14:textId="77777777" w:rsidR="00E0789A" w:rsidRDefault="00E07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9E43C" w14:textId="77777777" w:rsidR="00605D98" w:rsidRDefault="00605D98" w:rsidP="009E3EB8">
      <w:pPr>
        <w:spacing w:before="0" w:after="0"/>
      </w:pPr>
      <w:r>
        <w:separator/>
      </w:r>
    </w:p>
  </w:footnote>
  <w:footnote w:type="continuationSeparator" w:id="0">
    <w:p w14:paraId="2115C56A" w14:textId="77777777" w:rsidR="00605D98" w:rsidRDefault="00605D98" w:rsidP="009E3E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B9DE4" w14:textId="77777777" w:rsidR="00E0789A" w:rsidRDefault="00E078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48BF4" w14:textId="1F7C5C5E" w:rsidR="009E3EB8" w:rsidRPr="009E3EB8" w:rsidRDefault="00750622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0F03A0D" wp14:editId="5DA66A4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a5d24c0681986951ea92953e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6A02F0C" w14:textId="2A83FEDA" w:rsidR="00750622" w:rsidRPr="00750622" w:rsidRDefault="00750622" w:rsidP="00750622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5062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F03A0D" id="_x0000_t202" coordsize="21600,21600" o:spt="202" path="m,l,21600r21600,l21600,xe">
              <v:stroke joinstyle="miter"/>
              <v:path gradientshapeok="t" o:connecttype="rect"/>
            </v:shapetype>
            <v:shape id="MSIPCMa5d24c0681986951ea92953e" o:spid="_x0000_s1026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DmJn7uwAgAARwUAAA4AAAAA&#10;AAAAAAAAAAAALgIAAGRycy9lMm9Eb2MueG1sUEsBAi0AFAAGAAgAAAAhAGkB3iPcAAAABwEAAA8A&#10;AAAAAAAAAAAAAAAACgUAAGRycy9kb3ducmV2LnhtbFBLBQYAAAAABAAEAPMAAAATBgAAAAA=&#10;" o:allowincell="f" filled="f" stroked="f" strokeweight=".5pt">
              <v:textbox inset="20pt,0,,0">
                <w:txbxContent>
                  <w:p w14:paraId="76A02F0C" w14:textId="2A83FEDA" w:rsidR="00750622" w:rsidRPr="00750622" w:rsidRDefault="00750622" w:rsidP="00750622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50622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98381352"/>
        <w:docPartObj>
          <w:docPartGallery w:val="Page Numbers (Top of Page)"/>
          <w:docPartUnique/>
        </w:docPartObj>
      </w:sdtPr>
      <w:sdtEndPr/>
      <w:sdtContent>
        <w:r w:rsidR="009E3EB8" w:rsidRPr="009E3EB8">
          <w:rPr>
            <w:rFonts w:asciiTheme="minorHAnsi" w:hAnsiTheme="minorHAnsi"/>
          </w:rPr>
          <w:t xml:space="preserve">Page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="009E3EB8" w:rsidRPr="009E3EB8">
          <w:rPr>
            <w:rFonts w:asciiTheme="minorHAnsi" w:hAnsiTheme="minorHAnsi"/>
            <w:b/>
            <w:bCs/>
          </w:rPr>
          <w:instrText xml:space="preserve"> PAGE </w:instrTex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="009E3EB8" w:rsidRPr="009E3EB8">
          <w:rPr>
            <w:rFonts w:asciiTheme="minorHAnsi" w:hAnsiTheme="minorHAnsi"/>
            <w:b/>
            <w:bCs/>
            <w:noProof/>
          </w:rPr>
          <w:t>2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="009E3EB8" w:rsidRPr="009E3EB8">
          <w:rPr>
            <w:rFonts w:asciiTheme="minorHAnsi" w:hAnsiTheme="minorHAnsi"/>
          </w:rPr>
          <w:t xml:space="preserve"> of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="009E3EB8" w:rsidRPr="009E3EB8">
          <w:rPr>
            <w:rFonts w:asciiTheme="minorHAnsi" w:hAnsiTheme="minorHAnsi"/>
            <w:b/>
            <w:bCs/>
          </w:rPr>
          <w:instrText xml:space="preserve"> NUMPAGES  </w:instrTex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="009E3EB8" w:rsidRPr="009E3EB8">
          <w:rPr>
            <w:rFonts w:asciiTheme="minorHAnsi" w:hAnsiTheme="minorHAnsi"/>
            <w:b/>
            <w:bCs/>
            <w:noProof/>
          </w:rPr>
          <w:t>2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t xml:space="preserve">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br/>
          <w:t xml:space="preserve">SGN/PM/NP/38 </w:t>
        </w:r>
        <w:r w:rsidR="00AA749A">
          <w:rPr>
            <w:rFonts w:asciiTheme="minorHAnsi" w:hAnsiTheme="minorHAnsi"/>
            <w:b/>
            <w:bCs/>
            <w:sz w:val="24"/>
            <w:szCs w:val="24"/>
          </w:rPr>
          <w:t>(Rev 0</w:t>
        </w:r>
        <w:r w:rsidR="00352B0D">
          <w:rPr>
            <w:rFonts w:asciiTheme="minorHAnsi" w:hAnsiTheme="minorHAnsi"/>
            <w:b/>
            <w:bCs/>
            <w:sz w:val="24"/>
            <w:szCs w:val="24"/>
          </w:rPr>
          <w:t>4</w:t>
        </w:r>
        <w:r w:rsidR="00AA749A">
          <w:rPr>
            <w:rFonts w:asciiTheme="minorHAnsi" w:hAnsiTheme="minorHAnsi"/>
            <w:b/>
            <w:bCs/>
            <w:sz w:val="24"/>
            <w:szCs w:val="24"/>
          </w:rPr>
          <w:t xml:space="preserve">/21)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t>– Supporting Documents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D13D4" w14:textId="77777777" w:rsidR="00E0789A" w:rsidRDefault="00E07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3898"/>
    <w:multiLevelType w:val="hybridMultilevel"/>
    <w:tmpl w:val="43626AEE"/>
    <w:lvl w:ilvl="0" w:tplc="86E0B8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C4F7F95"/>
    <w:multiLevelType w:val="multilevel"/>
    <w:tmpl w:val="C3BA5BAA"/>
    <w:lvl w:ilvl="0">
      <w:start w:val="1"/>
      <w:numFmt w:val="upperLetter"/>
      <w:pStyle w:val="AppendixHeader"/>
      <w:lvlText w:val="Appendix %1"/>
      <w:lvlJc w:val="left"/>
      <w:pPr>
        <w:tabs>
          <w:tab w:val="num" w:pos="3077"/>
        </w:tabs>
        <w:ind w:left="1709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AppendixHeading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Appendixtex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A.%2.%3.%4"/>
      <w:lvlJc w:val="left"/>
      <w:pPr>
        <w:tabs>
          <w:tab w:val="num" w:pos="1277"/>
        </w:tabs>
        <w:ind w:left="70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5"/>
        </w:tabs>
        <w:ind w:left="84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9"/>
        </w:tabs>
        <w:ind w:left="98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"/>
        </w:tabs>
        <w:ind w:left="113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7"/>
        </w:tabs>
        <w:ind w:left="1277" w:hanging="1440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4"/>
        </w:tabs>
        <w:ind w:left="514" w:hanging="677"/>
      </w:pPr>
      <w:rPr>
        <w:rFonts w:hint="default"/>
      </w:rPr>
    </w:lvl>
  </w:abstractNum>
  <w:abstractNum w:abstractNumId="2" w15:restartNumberingAfterBreak="0">
    <w:nsid w:val="644D2117"/>
    <w:multiLevelType w:val="hybridMultilevel"/>
    <w:tmpl w:val="3AFC26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B8"/>
    <w:rsid w:val="000E671C"/>
    <w:rsid w:val="001D2C96"/>
    <w:rsid w:val="00261426"/>
    <w:rsid w:val="00352B0D"/>
    <w:rsid w:val="005A0289"/>
    <w:rsid w:val="00605D98"/>
    <w:rsid w:val="00691356"/>
    <w:rsid w:val="00750622"/>
    <w:rsid w:val="00834477"/>
    <w:rsid w:val="008B4C27"/>
    <w:rsid w:val="009E3EB8"/>
    <w:rsid w:val="00AA749A"/>
    <w:rsid w:val="00AF4102"/>
    <w:rsid w:val="00C676C1"/>
    <w:rsid w:val="00D657EC"/>
    <w:rsid w:val="00DB5461"/>
    <w:rsid w:val="00E0789A"/>
    <w:rsid w:val="00E1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5DE3814"/>
  <w15:chartTrackingRefBased/>
  <w15:docId w15:val="{E10E7592-E6FD-4DEC-9CF0-4B3C0FCB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EB8"/>
    <w:pPr>
      <w:spacing w:before="120" w:after="120" w:line="240" w:lineRule="auto"/>
    </w:pPr>
    <w:rPr>
      <w:rFonts w:ascii="Arial Narrow" w:eastAsia="Times New Roman" w:hAnsi="Arial Narrow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3EB8"/>
  </w:style>
  <w:style w:type="paragraph" w:styleId="Footer">
    <w:name w:val="footer"/>
    <w:basedOn w:val="Normal"/>
    <w:link w:val="Foot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3EB8"/>
  </w:style>
  <w:style w:type="paragraph" w:customStyle="1" w:styleId="Paragraph">
    <w:name w:val="Paragraph"/>
    <w:basedOn w:val="Normal"/>
    <w:link w:val="ParagraphChar"/>
    <w:rsid w:val="009E3EB8"/>
    <w:pPr>
      <w:spacing w:before="60" w:after="60"/>
      <w:jc w:val="both"/>
    </w:pPr>
    <w:rPr>
      <w:sz w:val="24"/>
    </w:rPr>
  </w:style>
  <w:style w:type="character" w:customStyle="1" w:styleId="ParagraphChar">
    <w:name w:val="Paragraph Char"/>
    <w:link w:val="Paragraph"/>
    <w:rsid w:val="009E3EB8"/>
    <w:rPr>
      <w:rFonts w:ascii="Arial Narrow" w:eastAsia="Times New Roman" w:hAnsi="Arial Narrow" w:cs="Times New Roman"/>
      <w:sz w:val="24"/>
      <w:szCs w:val="20"/>
    </w:rPr>
  </w:style>
  <w:style w:type="paragraph" w:customStyle="1" w:styleId="Appendixtext">
    <w:name w:val="Appendix text"/>
    <w:basedOn w:val="Normal"/>
    <w:rsid w:val="009E3EB8"/>
    <w:pPr>
      <w:numPr>
        <w:ilvl w:val="2"/>
        <w:numId w:val="1"/>
      </w:numPr>
      <w:spacing w:before="0" w:after="220"/>
    </w:pPr>
    <w:rPr>
      <w:rFonts w:ascii="Arial" w:hAnsi="Arial"/>
      <w:szCs w:val="24"/>
    </w:rPr>
  </w:style>
  <w:style w:type="paragraph" w:customStyle="1" w:styleId="AppendixHeader">
    <w:name w:val="Appendix Header"/>
    <w:basedOn w:val="Normal"/>
    <w:next w:val="Appendixtext"/>
    <w:rsid w:val="009E3EB8"/>
    <w:pPr>
      <w:numPr>
        <w:numId w:val="1"/>
      </w:numPr>
      <w:tabs>
        <w:tab w:val="left" w:pos="1882"/>
      </w:tabs>
      <w:spacing w:before="0"/>
    </w:pPr>
    <w:rPr>
      <w:rFonts w:ascii="Arial" w:hAnsi="Arial" w:cs="Arial"/>
      <w:b/>
      <w:bCs/>
      <w:caps/>
      <w:snapToGrid w:val="0"/>
      <w:sz w:val="28"/>
    </w:rPr>
  </w:style>
  <w:style w:type="paragraph" w:customStyle="1" w:styleId="AppendixHeading1">
    <w:name w:val="Appendix Heading 1"/>
    <w:basedOn w:val="Normal"/>
    <w:next w:val="Appendixtext"/>
    <w:rsid w:val="009E3EB8"/>
    <w:pPr>
      <w:numPr>
        <w:ilvl w:val="1"/>
        <w:numId w:val="1"/>
      </w:numPr>
      <w:spacing w:before="0"/>
    </w:pPr>
    <w:rPr>
      <w:rFonts w:ascii="Arial" w:hAnsi="Arial" w:cs="Arial"/>
      <w:b/>
      <w:bCs/>
      <w:snapToGrid w:val="0"/>
    </w:rPr>
  </w:style>
  <w:style w:type="paragraph" w:styleId="Title">
    <w:name w:val="Title"/>
    <w:aliases w:val="Report Title"/>
    <w:basedOn w:val="Normal"/>
    <w:link w:val="TitleChar"/>
    <w:qFormat/>
    <w:rsid w:val="00AF4102"/>
    <w:pPr>
      <w:jc w:val="center"/>
      <w:outlineLvl w:val="0"/>
    </w:pPr>
    <w:rPr>
      <w:b/>
      <w:kern w:val="28"/>
      <w:sz w:val="32"/>
    </w:rPr>
  </w:style>
  <w:style w:type="character" w:customStyle="1" w:styleId="TitleChar">
    <w:name w:val="Title Char"/>
    <w:aliases w:val="Report Title Char"/>
    <w:basedOn w:val="DefaultParagraphFont"/>
    <w:link w:val="Title"/>
    <w:rsid w:val="00AF4102"/>
    <w:rPr>
      <w:rFonts w:ascii="Arial Narrow" w:eastAsia="Times New Roman" w:hAnsi="Arial Narrow" w:cs="Times New Roman"/>
      <w:b/>
      <w:kern w:val="28"/>
      <w:sz w:val="32"/>
      <w:szCs w:val="20"/>
    </w:rPr>
  </w:style>
  <w:style w:type="character" w:styleId="Hyperlink">
    <w:name w:val="Hyperlink"/>
    <w:rsid w:val="00AF4102"/>
    <w:rPr>
      <w:color w:val="0000FF"/>
      <w:u w:val="single"/>
    </w:rPr>
  </w:style>
  <w:style w:type="paragraph" w:styleId="NoSpacing">
    <w:name w:val="No Spacing"/>
    <w:uiPriority w:val="1"/>
    <w:qFormat/>
    <w:rsid w:val="00352B0D"/>
    <w:pPr>
      <w:spacing w:after="0" w:line="240" w:lineRule="auto"/>
    </w:pPr>
    <w:rPr>
      <w:rFonts w:ascii="Arial Narrow" w:eastAsia="Times New Roman" w:hAnsi="Arial Narro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DA62B500B4341A3205732EDEC9B2D" ma:contentTypeVersion="6" ma:contentTypeDescription="Create a new document." ma:contentTypeScope="" ma:versionID="0247ddd3cdae5b902a31aae5eb9eec4f">
  <xsd:schema xmlns:xsd="http://www.w3.org/2001/XMLSchema" xmlns:xs="http://www.w3.org/2001/XMLSchema" xmlns:p="http://schemas.microsoft.com/office/2006/metadata/properties" xmlns:ns2="b72eb068-47a5-47eb-ab2c-20f3f5facfc2" xmlns:ns3="01d95f4f-e9b5-4ccb-b88a-45c9ec249603" targetNamespace="http://schemas.microsoft.com/office/2006/metadata/properties" ma:root="true" ma:fieldsID="a1efa2809e1b466a7ec032fb1552143e" ns2:_="" ns3:_="">
    <xsd:import namespace="b72eb068-47a5-47eb-ab2c-20f3f5facfc2"/>
    <xsd:import namespace="01d95f4f-e9b5-4ccb-b88a-45c9ec249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b068-47a5-47eb-ab2c-20f3f5fac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36BA15-3A5D-4A52-948A-EB7F0C2DDCEB}"/>
</file>

<file path=customXml/itemProps2.xml><?xml version="1.0" encoding="utf-8"?>
<ds:datastoreItem xmlns:ds="http://schemas.openxmlformats.org/officeDocument/2006/customXml" ds:itemID="{F898E959-CDA9-4553-9690-E57316641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D4466-489B-4398-AE7F-F8C61E78A584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fe15b0c9-cdbf-4dab-a030-fd5caf748197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79106ec-9213-4918-9697-2b03d6be75d3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1061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Stant</dc:creator>
  <cp:keywords/>
  <dc:description/>
  <cp:lastModifiedBy>Weight, Sue</cp:lastModifiedBy>
  <cp:revision>2</cp:revision>
  <dcterms:created xsi:type="dcterms:W3CDTF">2021-04-20T13:09:00Z</dcterms:created>
  <dcterms:modified xsi:type="dcterms:W3CDTF">2021-04-20T13:09:00Z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2020-04-01T08:48:04Z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916ad5fd-9fa8-45e2-9823-00006c224ecd</vt:lpwstr>
  </property>
  <property fmtid="{D5CDD505-2E9C-101B-9397-08002B2CF9AE}" pid="8" name="MSIP_Label_2b73dd0b-afe1-4a46-943f-1bdb914b8a49_ContentBits">
    <vt:lpwstr>2</vt:lpwstr>
  </property>
  <property fmtid="{D5CDD505-2E9C-101B-9397-08002B2CF9AE}" pid="9" name="ContentTypeId">
    <vt:lpwstr>0x010100C77DA62B500B4341A3205732EDEC9B2D</vt:lpwstr>
  </property>
</Properties>
</file>